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1E1B76" w:rsidTr="00627999">
        <w:trPr>
          <w:trHeight w:val="14653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6024A9F" wp14:editId="50F5A2B5">
                  <wp:extent cx="1210153" cy="922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1</w:t>
            </w:r>
            <w:bookmarkStart w:id="0" w:name="_GoBack"/>
            <w:bookmarkEnd w:id="0"/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10 АПРЕЛЯ 2015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1E1B76" w:rsidRPr="005642A5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B76" w:rsidRPr="0033290B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33290B">
              <w:rPr>
                <w:b/>
                <w:sz w:val="28"/>
                <w:szCs w:val="28"/>
              </w:rPr>
              <w:t>ВНИМАНИЕ</w:t>
            </w:r>
            <w:r w:rsidR="00627999" w:rsidRPr="0033290B">
              <w:rPr>
                <w:b/>
                <w:sz w:val="28"/>
                <w:szCs w:val="28"/>
              </w:rPr>
              <w:t xml:space="preserve">, </w:t>
            </w:r>
            <w:r w:rsidRPr="0033290B">
              <w:rPr>
                <w:b/>
                <w:sz w:val="28"/>
                <w:szCs w:val="28"/>
                <w:u w:val="single"/>
              </w:rPr>
              <w:t>СТЕБЛЕВОЙ КАПУСТНЫЙ СКРЫТНОХОБОТНИК</w:t>
            </w:r>
            <w:r w:rsidR="00627999" w:rsidRPr="0033290B">
              <w:rPr>
                <w:b/>
                <w:sz w:val="28"/>
                <w:szCs w:val="28"/>
                <w:u w:val="single"/>
              </w:rPr>
              <w:t>!!!</w:t>
            </w:r>
          </w:p>
          <w:p w:rsidR="001E1B76" w:rsidRPr="00E35109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13251" w:rsidRPr="00043932" w:rsidRDefault="001E1B76" w:rsidP="0062799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sz w:val="28"/>
                <w:szCs w:val="28"/>
              </w:rPr>
            </w:pPr>
            <w:r w:rsidRPr="00043932">
              <w:rPr>
                <w:sz w:val="28"/>
                <w:szCs w:val="28"/>
              </w:rPr>
              <w:t xml:space="preserve">На посевах </w:t>
            </w:r>
            <w:r w:rsidR="00840388" w:rsidRPr="00043932">
              <w:rPr>
                <w:sz w:val="28"/>
                <w:szCs w:val="28"/>
              </w:rPr>
              <w:t xml:space="preserve">озимого </w:t>
            </w:r>
            <w:r w:rsidRPr="00043932">
              <w:rPr>
                <w:sz w:val="28"/>
                <w:szCs w:val="28"/>
              </w:rPr>
              <w:t xml:space="preserve">рапса отмечается </w:t>
            </w:r>
            <w:r w:rsidR="000049DE" w:rsidRPr="00043932">
              <w:rPr>
                <w:sz w:val="28"/>
                <w:szCs w:val="28"/>
              </w:rPr>
              <w:t xml:space="preserve"> появление стеблево</w:t>
            </w:r>
            <w:r w:rsidR="00AD3CB7" w:rsidRPr="00043932">
              <w:rPr>
                <w:sz w:val="28"/>
                <w:szCs w:val="28"/>
              </w:rPr>
              <w:t xml:space="preserve">го капустного скрытнохоботника. </w:t>
            </w:r>
          </w:p>
          <w:p w:rsidR="00B0048F" w:rsidRPr="00043932" w:rsidRDefault="005642A5" w:rsidP="0062799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2726055</wp:posOffset>
                  </wp:positionV>
                  <wp:extent cx="2343785" cy="1331595"/>
                  <wp:effectExtent l="171450" t="133350" r="361315" b="306705"/>
                  <wp:wrapSquare wrapText="bothSides"/>
                  <wp:docPr id="3" name="Рисунок 7" descr="Стеблевой капустный скрытнохоботник ceutorrhynchus quadrid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еблевой капустный скрытнохоботник ceutorrhynchus quadrid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1331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F125F" w:rsidRPr="00043932">
              <w:rPr>
                <w:noProof/>
                <w:sz w:val="28"/>
                <w:szCs w:val="28"/>
              </w:rPr>
              <w:t xml:space="preserve">При обследовании </w:t>
            </w:r>
            <w:r w:rsidR="00840388" w:rsidRPr="00043932">
              <w:rPr>
                <w:sz w:val="28"/>
                <w:szCs w:val="28"/>
              </w:rPr>
              <w:t>озим</w:t>
            </w:r>
            <w:r w:rsidR="00AF125F" w:rsidRPr="00043932">
              <w:rPr>
                <w:sz w:val="28"/>
                <w:szCs w:val="28"/>
              </w:rPr>
              <w:t>ого</w:t>
            </w:r>
            <w:r w:rsidR="00840388" w:rsidRPr="00043932">
              <w:rPr>
                <w:sz w:val="28"/>
                <w:szCs w:val="28"/>
              </w:rPr>
              <w:t xml:space="preserve"> рапс</w:t>
            </w:r>
            <w:r w:rsidR="00AF125F" w:rsidRPr="00043932">
              <w:rPr>
                <w:sz w:val="28"/>
                <w:szCs w:val="28"/>
              </w:rPr>
              <w:t>а</w:t>
            </w:r>
            <w:r w:rsidR="004814EA" w:rsidRPr="00043932">
              <w:rPr>
                <w:sz w:val="28"/>
                <w:szCs w:val="28"/>
              </w:rPr>
              <w:t xml:space="preserve">, в первую очередь </w:t>
            </w:r>
            <w:r w:rsidR="008231DA" w:rsidRPr="00043932">
              <w:rPr>
                <w:sz w:val="28"/>
                <w:szCs w:val="28"/>
              </w:rPr>
              <w:t xml:space="preserve"> необходимо </w:t>
            </w:r>
            <w:r w:rsidR="004814EA" w:rsidRPr="00043932">
              <w:rPr>
                <w:sz w:val="28"/>
                <w:szCs w:val="28"/>
              </w:rPr>
              <w:t xml:space="preserve">обратить внимание на поля, расположенные вблизи прошлогодних посевов. </w:t>
            </w:r>
            <w:r w:rsidR="000049DE" w:rsidRPr="00043932">
              <w:rPr>
                <w:sz w:val="28"/>
                <w:szCs w:val="28"/>
              </w:rPr>
              <w:t xml:space="preserve">При наступлении благоприятных погодных условий </w:t>
            </w:r>
            <w:r w:rsidR="00043932" w:rsidRPr="00043932">
              <w:rPr>
                <w:sz w:val="28"/>
                <w:szCs w:val="28"/>
              </w:rPr>
              <w:t xml:space="preserve"> для развития вредителя (выход из мест зимовки при температуре +6-8</w:t>
            </w:r>
            <w:proofErr w:type="gramStart"/>
            <w:r w:rsidR="00043932" w:rsidRPr="00043932">
              <w:rPr>
                <w:rStyle w:val="hps"/>
                <w:sz w:val="28"/>
                <w:szCs w:val="28"/>
              </w:rPr>
              <w:t>°С</w:t>
            </w:r>
            <w:proofErr w:type="gramEnd"/>
            <w:r w:rsidR="00043932" w:rsidRPr="00043932">
              <w:rPr>
                <w:rStyle w:val="hps"/>
                <w:sz w:val="28"/>
                <w:szCs w:val="28"/>
              </w:rPr>
              <w:t>, массовый лет + 12°С</w:t>
            </w:r>
            <w:r w:rsidR="008231DA">
              <w:rPr>
                <w:rStyle w:val="hps"/>
                <w:sz w:val="28"/>
                <w:szCs w:val="28"/>
              </w:rPr>
              <w:t>)</w:t>
            </w:r>
            <w:r w:rsidR="00566654" w:rsidRPr="00043932">
              <w:rPr>
                <w:sz w:val="28"/>
                <w:szCs w:val="28"/>
              </w:rPr>
              <w:t>, там,</w:t>
            </w:r>
            <w:r w:rsidR="00B0048F" w:rsidRPr="00043932">
              <w:rPr>
                <w:color w:val="000000"/>
                <w:sz w:val="28"/>
                <w:szCs w:val="28"/>
              </w:rPr>
              <w:t xml:space="preserve"> где</w:t>
            </w:r>
            <w:r w:rsidR="00840388" w:rsidRPr="00043932">
              <w:rPr>
                <w:color w:val="000000"/>
                <w:sz w:val="28"/>
                <w:szCs w:val="28"/>
              </w:rPr>
              <w:t xml:space="preserve"> </w:t>
            </w:r>
            <w:r w:rsidR="000049DE" w:rsidRPr="00043932">
              <w:rPr>
                <w:color w:val="000000"/>
                <w:sz w:val="28"/>
                <w:szCs w:val="28"/>
              </w:rPr>
              <w:t xml:space="preserve">его численность </w:t>
            </w:r>
            <w:r w:rsidR="00840388" w:rsidRPr="00043932">
              <w:rPr>
                <w:color w:val="000000"/>
                <w:sz w:val="28"/>
                <w:szCs w:val="28"/>
              </w:rPr>
              <w:t xml:space="preserve"> превышает</w:t>
            </w:r>
            <w:r w:rsidR="00B0048F" w:rsidRPr="00043932">
              <w:rPr>
                <w:color w:val="000000"/>
                <w:sz w:val="28"/>
                <w:szCs w:val="28"/>
              </w:rPr>
              <w:t xml:space="preserve"> </w:t>
            </w:r>
            <w:r w:rsidR="003A3797" w:rsidRPr="00043932">
              <w:rPr>
                <w:color w:val="000000"/>
                <w:sz w:val="28"/>
                <w:szCs w:val="28"/>
              </w:rPr>
              <w:t>экономический порог вредоносности</w:t>
            </w:r>
            <w:r w:rsidR="00B0048F" w:rsidRPr="00043932">
              <w:rPr>
                <w:sz w:val="28"/>
                <w:szCs w:val="28"/>
              </w:rPr>
              <w:t xml:space="preserve"> </w:t>
            </w:r>
            <w:r w:rsidR="00F70409" w:rsidRPr="00043932">
              <w:rPr>
                <w:rStyle w:val="hps"/>
              </w:rPr>
              <w:t>(</w:t>
            </w:r>
            <w:r w:rsidR="00B0048F" w:rsidRPr="00043932">
              <w:rPr>
                <w:rStyle w:val="hps"/>
                <w:sz w:val="28"/>
                <w:szCs w:val="28"/>
              </w:rPr>
              <w:t>6 жуков на 25 растений</w:t>
            </w:r>
            <w:r w:rsidR="00F70409" w:rsidRPr="00043932">
              <w:rPr>
                <w:rStyle w:val="hps"/>
                <w:sz w:val="28"/>
                <w:szCs w:val="28"/>
              </w:rPr>
              <w:t>)</w:t>
            </w:r>
            <w:r w:rsidR="00B0048F" w:rsidRPr="00043932">
              <w:rPr>
                <w:rStyle w:val="hps"/>
                <w:sz w:val="28"/>
                <w:szCs w:val="28"/>
              </w:rPr>
              <w:t xml:space="preserve">, </w:t>
            </w:r>
            <w:r w:rsidR="004814EA" w:rsidRPr="00043932">
              <w:rPr>
                <w:sz w:val="28"/>
                <w:szCs w:val="28"/>
              </w:rPr>
              <w:t xml:space="preserve"> </w:t>
            </w:r>
            <w:r w:rsidR="00B0048F" w:rsidRPr="00043932">
              <w:rPr>
                <w:color w:val="000000"/>
                <w:sz w:val="28"/>
                <w:szCs w:val="28"/>
              </w:rPr>
              <w:t xml:space="preserve">провести обработку одним из инсектицидов согласно регламентам </w:t>
            </w:r>
            <w:r w:rsidR="00452D6F" w:rsidRPr="00043932">
              <w:rPr>
                <w:sz w:val="28"/>
                <w:szCs w:val="28"/>
              </w:rPr>
              <w:t>«Государственного реестра средств защиты растений (пестицидов) и удобрений, разрешенных к применению на территории Республики Беларусь».</w:t>
            </w:r>
          </w:p>
          <w:p w:rsidR="00AD3CB7" w:rsidRPr="004814EA" w:rsidRDefault="00AD3CB7" w:rsidP="0062799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0048F" w:rsidRDefault="00AD3CB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48F" w:rsidRDefault="00B0048F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1E1B76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t>*</w:t>
            </w:r>
            <w:r w:rsidR="001E1B76">
              <w:t>Применение пестицидов проводить в строгом соответствии с действующими правила</w:t>
            </w:r>
            <w:r w:rsidR="001E1B76">
              <w:softHyphen/>
              <w:t>ми техники безопасности и производственной санитарии.</w:t>
            </w: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B0048F" w:rsidRDefault="00B0048F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1E1B76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t xml:space="preserve">Заместитель </w:t>
            </w:r>
            <w:r w:rsidR="00627999">
              <w:t xml:space="preserve"> директора  </w:t>
            </w:r>
            <w:r w:rsidR="001E1B76">
              <w:t xml:space="preserve"> </w:t>
            </w:r>
            <w:r w:rsidR="00627999">
              <w:t xml:space="preserve">                                         </w:t>
            </w:r>
            <w:r>
              <w:t xml:space="preserve"> </w:t>
            </w:r>
            <w:r w:rsidR="00FB7DBD">
              <w:t xml:space="preserve">                   </w:t>
            </w:r>
            <w:r w:rsidR="001E1B76">
              <w:t xml:space="preserve">                                         </w:t>
            </w:r>
            <w:r w:rsidR="00627999">
              <w:t>О.А. Хвалей</w:t>
            </w: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Пулинович</w:t>
            </w:r>
            <w:proofErr w:type="spellEnd"/>
          </w:p>
          <w:p w:rsidR="003A3797" w:rsidRP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2882379</w:t>
            </w:r>
          </w:p>
          <w:p w:rsidR="001E1B76" w:rsidRDefault="001E1B76" w:rsidP="00627999">
            <w:pPr>
              <w:tabs>
                <w:tab w:val="left" w:pos="708"/>
                <w:tab w:val="left" w:pos="1416"/>
                <w:tab w:val="left" w:pos="230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F043C3" w:rsidRDefault="00F043C3" w:rsidP="00627999"/>
    <w:sectPr w:rsidR="00F043C3" w:rsidSect="0062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B76"/>
    <w:rsid w:val="000049DE"/>
    <w:rsid w:val="000409E8"/>
    <w:rsid w:val="00043932"/>
    <w:rsid w:val="00066DF4"/>
    <w:rsid w:val="001E1B76"/>
    <w:rsid w:val="002D4D4C"/>
    <w:rsid w:val="002D55C2"/>
    <w:rsid w:val="002E588B"/>
    <w:rsid w:val="0033290B"/>
    <w:rsid w:val="003A3797"/>
    <w:rsid w:val="00400899"/>
    <w:rsid w:val="00452D6F"/>
    <w:rsid w:val="004814EA"/>
    <w:rsid w:val="00513251"/>
    <w:rsid w:val="005642A5"/>
    <w:rsid w:val="00566654"/>
    <w:rsid w:val="00627999"/>
    <w:rsid w:val="008231DA"/>
    <w:rsid w:val="00840388"/>
    <w:rsid w:val="008552EE"/>
    <w:rsid w:val="0092425C"/>
    <w:rsid w:val="0099432F"/>
    <w:rsid w:val="009D4655"/>
    <w:rsid w:val="009E7F77"/>
    <w:rsid w:val="00AD3CB7"/>
    <w:rsid w:val="00AF125F"/>
    <w:rsid w:val="00B0048F"/>
    <w:rsid w:val="00CB0289"/>
    <w:rsid w:val="00CE61D7"/>
    <w:rsid w:val="00F0151A"/>
    <w:rsid w:val="00F043C3"/>
    <w:rsid w:val="00F70409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22</cp:revision>
  <cp:lastPrinted>2015-04-10T14:02:00Z</cp:lastPrinted>
  <dcterms:created xsi:type="dcterms:W3CDTF">2015-04-03T08:14:00Z</dcterms:created>
  <dcterms:modified xsi:type="dcterms:W3CDTF">2015-04-13T06:22:00Z</dcterms:modified>
</cp:coreProperties>
</file>