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50AE4">
              <w:rPr>
                <w:b/>
                <w:sz w:val="28"/>
                <w:szCs w:val="28"/>
              </w:rPr>
              <w:t>1</w:t>
            </w:r>
            <w:r w:rsidR="000216CB">
              <w:rPr>
                <w:b/>
                <w:sz w:val="28"/>
                <w:szCs w:val="28"/>
              </w:rPr>
              <w:t>7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272D0A">
              <w:rPr>
                <w:b/>
                <w:bCs/>
                <w:sz w:val="28"/>
                <w:szCs w:val="28"/>
              </w:rPr>
              <w:t>11</w:t>
            </w:r>
            <w:r w:rsidR="000216CB">
              <w:rPr>
                <w:b/>
                <w:bCs/>
                <w:sz w:val="28"/>
                <w:szCs w:val="28"/>
              </w:rPr>
              <w:t xml:space="preserve"> мая</w:t>
            </w:r>
            <w:r>
              <w:rPr>
                <w:b/>
                <w:bCs/>
                <w:sz w:val="28"/>
                <w:szCs w:val="28"/>
              </w:rPr>
              <w:t xml:space="preserve"> 201</w:t>
            </w:r>
            <w:r w:rsidR="00250AE4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943DE8" w:rsidRDefault="00943DE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943D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>ВНИМАНИЕ</w:t>
            </w:r>
            <w:r w:rsidR="00250AE4">
              <w:rPr>
                <w:b/>
                <w:sz w:val="28"/>
                <w:szCs w:val="28"/>
              </w:rPr>
              <w:t xml:space="preserve">!!! </w:t>
            </w:r>
            <w:r w:rsidR="00A26484">
              <w:rPr>
                <w:b/>
                <w:sz w:val="28"/>
                <w:szCs w:val="28"/>
                <w:u w:val="single"/>
              </w:rPr>
              <w:t>Свекловичные блошки</w:t>
            </w:r>
            <w:r w:rsidR="00250AE4">
              <w:rPr>
                <w:b/>
                <w:sz w:val="28"/>
                <w:szCs w:val="28"/>
                <w:u w:val="single"/>
              </w:rPr>
              <w:t>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</w:p>
          <w:p w:rsidR="00A26484" w:rsidRDefault="00E064E0" w:rsidP="000216C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textAlignment w:val="baseline"/>
            </w:pPr>
            <w:r w:rsidRPr="00502171">
              <w:t>На по</w:t>
            </w:r>
            <w:r w:rsidR="009C3E14">
              <w:t>садках</w:t>
            </w:r>
            <w:r w:rsidR="00882382" w:rsidRPr="00502171">
              <w:t xml:space="preserve"> </w:t>
            </w:r>
            <w:r w:rsidR="000216CB">
              <w:t>сахарной свеклы</w:t>
            </w:r>
            <w:r w:rsidR="00882382" w:rsidRPr="00502171">
              <w:t xml:space="preserve"> отмечается </w:t>
            </w:r>
            <w:r w:rsidRPr="00502171">
              <w:t xml:space="preserve">появление </w:t>
            </w:r>
            <w:r w:rsidR="00A26484">
              <w:t>свекловичных блошек</w:t>
            </w:r>
            <w:r w:rsidR="004B3F8D" w:rsidRPr="00502171">
              <w:t>.</w:t>
            </w:r>
            <w:r w:rsidR="00D54D69" w:rsidRPr="00502171">
              <w:t xml:space="preserve"> </w:t>
            </w:r>
          </w:p>
          <w:p w:rsidR="000216CB" w:rsidRPr="000216CB" w:rsidRDefault="000216CB" w:rsidP="000216C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color w:val="333333"/>
              </w:rPr>
            </w:pPr>
            <w:proofErr w:type="gramStart"/>
            <w:r w:rsidRPr="000216CB">
              <w:rPr>
                <w:color w:val="333333"/>
                <w:sz w:val="22"/>
                <w:szCs w:val="22"/>
              </w:rPr>
              <w:t>Жуки</w:t>
            </w:r>
            <w:r w:rsidRPr="000216CB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A26484">
              <w:rPr>
                <w:rStyle w:val="a8"/>
                <w:b w:val="0"/>
                <w:color w:val="333333"/>
                <w:sz w:val="22"/>
                <w:szCs w:val="22"/>
              </w:rPr>
              <w:t>свекловичных блошек</w:t>
            </w:r>
            <w:r w:rsidRPr="000216CB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0216CB">
              <w:rPr>
                <w:color w:val="333333"/>
                <w:sz w:val="22"/>
                <w:szCs w:val="22"/>
              </w:rPr>
              <w:t>мелкие, длиной 1,5</w:t>
            </w:r>
            <w:r w:rsidR="006D19A9">
              <w:rPr>
                <w:color w:val="333333"/>
                <w:sz w:val="22"/>
                <w:szCs w:val="22"/>
              </w:rPr>
              <w:t>-</w:t>
            </w:r>
            <w:r w:rsidRPr="000216CB">
              <w:rPr>
                <w:color w:val="333333"/>
                <w:sz w:val="22"/>
                <w:szCs w:val="22"/>
              </w:rPr>
              <w:t>2,5 мм; тело овальное, выпуклое, черное с различными металлическими оттенками: от медно-бронзового до с</w:t>
            </w:r>
            <w:r w:rsidR="006D19A9">
              <w:rPr>
                <w:color w:val="333333"/>
                <w:sz w:val="22"/>
                <w:szCs w:val="22"/>
              </w:rPr>
              <w:t>ине-зеленого; антенны 11-члени</w:t>
            </w:r>
            <w:r w:rsidRPr="000216CB">
              <w:rPr>
                <w:color w:val="333333"/>
                <w:sz w:val="22"/>
                <w:szCs w:val="22"/>
              </w:rPr>
              <w:t>ковые; задние ноги прыгательные.</w:t>
            </w:r>
            <w:proofErr w:type="gramEnd"/>
            <w:r w:rsidRPr="000216CB">
              <w:rPr>
                <w:color w:val="333333"/>
                <w:sz w:val="22"/>
                <w:szCs w:val="22"/>
              </w:rPr>
              <w:t xml:space="preserve"> Видовые отличия блошек основаны на строении </w:t>
            </w:r>
            <w:proofErr w:type="spellStart"/>
            <w:r w:rsidRPr="000216CB">
              <w:rPr>
                <w:color w:val="333333"/>
                <w:sz w:val="22"/>
                <w:szCs w:val="22"/>
              </w:rPr>
              <w:t>переднеспи</w:t>
            </w:r>
            <w:r w:rsidR="007B1D97">
              <w:rPr>
                <w:color w:val="333333"/>
                <w:sz w:val="22"/>
                <w:szCs w:val="22"/>
              </w:rPr>
              <w:t>н</w:t>
            </w:r>
            <w:r w:rsidRPr="000216CB">
              <w:rPr>
                <w:color w:val="333333"/>
                <w:sz w:val="22"/>
                <w:szCs w:val="22"/>
              </w:rPr>
              <w:t>ки</w:t>
            </w:r>
            <w:proofErr w:type="spellEnd"/>
            <w:r w:rsidRPr="000216CB">
              <w:rPr>
                <w:color w:val="333333"/>
                <w:sz w:val="22"/>
                <w:szCs w:val="22"/>
              </w:rPr>
              <w:t xml:space="preserve"> и пунктировке головы.</w:t>
            </w:r>
          </w:p>
          <w:p w:rsidR="000216CB" w:rsidRPr="000216CB" w:rsidRDefault="00A26484" w:rsidP="000216C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color w:val="333333"/>
              </w:rPr>
            </w:pPr>
            <w:r>
              <w:rPr>
                <w:noProof/>
                <w:color w:val="333333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-936625</wp:posOffset>
                  </wp:positionV>
                  <wp:extent cx="1924050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386" y="21252"/>
                      <wp:lineTo x="21386" y="0"/>
                      <wp:lineTo x="0" y="0"/>
                    </wp:wrapPolygon>
                  </wp:wrapTight>
                  <wp:docPr id="1" name="Рисунок 1" descr="http://go4.imgsmail.ru/imgpreview?key=272bfcb2fafb4085&amp;mb=imgdb_preview_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4.imgsmail.ru/imgpreview?key=272bfcb2fafb4085&amp;mb=imgdb_preview_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216CB" w:rsidRPr="000216CB">
              <w:rPr>
                <w:color w:val="333333"/>
                <w:sz w:val="22"/>
                <w:szCs w:val="22"/>
              </w:rPr>
              <w:t>Зимуют имаго на поверхности почвы под растительными остатками. Обычные места зимовок — краевые участки лесополос и другой древесно-кустарниковой растительности. Весной перезимовавшие жуки начинают дополнительное питание на маревых и гречишных сорняках, позже заселяют всходы свеклы. В этот период блошки наносят наиболее серьезные повреждения растениям, выгрызая на листьях многочисленные мелкие ямки и сквозные отверстия. Листовая пластинка при этом подсыхает и крошится. Вредоносность жуков особенно усиливается в жаркую сухую погоду и часто приводит к массовой гибели всходов свеклы.</w:t>
            </w:r>
          </w:p>
          <w:p w:rsidR="000216CB" w:rsidRPr="000216CB" w:rsidRDefault="000216CB" w:rsidP="000216C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color w:val="333333"/>
              </w:rPr>
            </w:pPr>
            <w:r w:rsidRPr="000216CB">
              <w:rPr>
                <w:color w:val="333333"/>
                <w:sz w:val="22"/>
                <w:szCs w:val="22"/>
              </w:rPr>
              <w:t>После спаривания самки откладывают по 4</w:t>
            </w:r>
            <w:r w:rsidR="006D19A9">
              <w:rPr>
                <w:color w:val="333333"/>
                <w:sz w:val="22"/>
                <w:szCs w:val="22"/>
              </w:rPr>
              <w:t>-</w:t>
            </w:r>
            <w:r w:rsidRPr="000216CB">
              <w:rPr>
                <w:color w:val="333333"/>
                <w:sz w:val="22"/>
                <w:szCs w:val="22"/>
              </w:rPr>
              <w:t>12 яиц в поверхностный слой почвы вблизи кормовых растений. Плодовитость блошек составляет 200</w:t>
            </w:r>
            <w:r w:rsidR="006D19A9">
              <w:rPr>
                <w:color w:val="333333"/>
                <w:sz w:val="22"/>
                <w:szCs w:val="22"/>
              </w:rPr>
              <w:t>-</w:t>
            </w:r>
            <w:r w:rsidR="00C533A4">
              <w:rPr>
                <w:color w:val="333333"/>
                <w:sz w:val="22"/>
                <w:szCs w:val="22"/>
              </w:rPr>
              <w:t>240</w:t>
            </w:r>
            <w:r w:rsidRPr="000216CB">
              <w:rPr>
                <w:color w:val="333333"/>
                <w:sz w:val="22"/>
                <w:szCs w:val="22"/>
              </w:rPr>
              <w:t xml:space="preserve"> яиц. Эмбриональный период длится 11 </w:t>
            </w:r>
            <w:r w:rsidR="006D19A9">
              <w:rPr>
                <w:color w:val="333333"/>
                <w:sz w:val="22"/>
                <w:szCs w:val="22"/>
              </w:rPr>
              <w:t>-</w:t>
            </w:r>
            <w:r w:rsidRPr="000216CB">
              <w:rPr>
                <w:color w:val="333333"/>
                <w:sz w:val="22"/>
                <w:szCs w:val="22"/>
              </w:rPr>
              <w:t xml:space="preserve"> 13 дней, после чего отродившиеся червеобразные личинки начинают питаться на корнях маревых и гречишных растений, не нанося им существенного вреда. Личинки развиваются не более 1 мес</w:t>
            </w:r>
            <w:r w:rsidR="006D19A9">
              <w:rPr>
                <w:color w:val="333333"/>
                <w:sz w:val="22"/>
                <w:szCs w:val="22"/>
              </w:rPr>
              <w:t>яца</w:t>
            </w:r>
            <w:r w:rsidRPr="000216CB">
              <w:rPr>
                <w:color w:val="333333"/>
                <w:sz w:val="22"/>
                <w:szCs w:val="22"/>
              </w:rPr>
              <w:t xml:space="preserve"> </w:t>
            </w:r>
            <w:r w:rsidR="00C533A4">
              <w:rPr>
                <w:color w:val="333333"/>
                <w:sz w:val="22"/>
                <w:szCs w:val="22"/>
              </w:rPr>
              <w:t xml:space="preserve">окукливаются </w:t>
            </w:r>
            <w:bookmarkStart w:id="0" w:name="_GoBack"/>
            <w:bookmarkEnd w:id="0"/>
            <w:r w:rsidRPr="000216CB">
              <w:rPr>
                <w:color w:val="333333"/>
                <w:sz w:val="22"/>
                <w:szCs w:val="22"/>
              </w:rPr>
              <w:t xml:space="preserve"> в почве. Вылетевшие в конце лета жуки недолго питаются на сорных и культурных растениях, после чего переселяются в места зимовки. У обыкновенной и корнеплодной блошек за год развивается одно поколение, в южных регионах у западной и южной свекловичных блошек может развиваться второе поколение.</w:t>
            </w:r>
          </w:p>
          <w:p w:rsidR="006C4207" w:rsidRPr="00F5302E" w:rsidRDefault="00F5302E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highlight w:val="yellow"/>
              </w:rPr>
            </w:pPr>
            <w:r w:rsidRPr="00F5302E">
              <w:rPr>
                <w:color w:val="000000"/>
              </w:rPr>
              <w:t xml:space="preserve">. </w:t>
            </w:r>
          </w:p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tbl>
            <w:tblPr>
              <w:tblStyle w:val="a6"/>
              <w:tblW w:w="10205" w:type="dxa"/>
              <w:tblInd w:w="284" w:type="dxa"/>
              <w:tblLook w:val="04A0" w:firstRow="1" w:lastRow="0" w:firstColumn="1" w:lastColumn="0" w:noHBand="0" w:noVBand="1"/>
            </w:tblPr>
            <w:tblGrid>
              <w:gridCol w:w="2830"/>
              <w:gridCol w:w="7375"/>
            </w:tblGrid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C533A4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502171">
                    <w:t>Методика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961131" w:rsidP="00C533A4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>
                    <w:t>Учетные рамки 25x</w:t>
                  </w:r>
                  <w:r w:rsidR="00402C36">
                    <w:t>25 см, осмотр 10 растений в 10 местах по диагонали поля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C533A4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502171">
                    <w:t>Единица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EF5723" w:rsidP="00C533A4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502171">
                    <w:t xml:space="preserve">жуков на </w:t>
                  </w:r>
                  <w:r w:rsidR="00961131">
                    <w:t>1 растений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C533A4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502171">
                    <w:t>Экономический порог вредоносности: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961131" w:rsidP="00C533A4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>
                    <w:t>0,3</w:t>
                  </w:r>
                  <w:r w:rsidR="00502171" w:rsidRPr="00502171">
                    <w:t xml:space="preserve"> жук</w:t>
                  </w:r>
                  <w:r w:rsidR="00AB79B0">
                    <w:t>а</w:t>
                  </w:r>
                  <w:r w:rsidR="00502171" w:rsidRPr="00502171">
                    <w:t xml:space="preserve"> на </w:t>
                  </w:r>
                  <w:r>
                    <w:t>1</w:t>
                  </w:r>
                  <w:r w:rsidR="00AB79B0">
                    <w:t xml:space="preserve"> </w:t>
                  </w:r>
                  <w:r w:rsidR="00502171" w:rsidRPr="00502171">
                    <w:t>растени</w:t>
                  </w:r>
                  <w:r w:rsidR="00AB79B0">
                    <w:t>й</w:t>
                  </w:r>
                </w:p>
              </w:tc>
            </w:tr>
          </w:tbl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p w:rsidR="00055BEE" w:rsidRPr="00502171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B20377" w:rsidRPr="00502171">
              <w:t xml:space="preserve">еобходимо провести обработку </w:t>
            </w:r>
            <w:r w:rsidR="001E51CF" w:rsidRPr="00502171">
              <w:t>посевов</w:t>
            </w:r>
            <w:r w:rsidR="00B20377" w:rsidRPr="00502171">
              <w:t xml:space="preserve"> </w:t>
            </w:r>
            <w:r w:rsidR="00D119CD" w:rsidRPr="00502171">
              <w:t xml:space="preserve">одним из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A22" w:rsidRDefault="00594A22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</w:p>
          <w:p w:rsidR="00D54D69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                 </w:t>
            </w:r>
            <w:r w:rsidR="00250AE4">
              <w:t>Д</w:t>
            </w:r>
            <w:r>
              <w:t>.</w:t>
            </w:r>
            <w:r w:rsidR="00250AE4">
              <w:t>В</w:t>
            </w:r>
            <w:r>
              <w:t xml:space="preserve">. </w:t>
            </w:r>
            <w:proofErr w:type="spellStart"/>
            <w:r w:rsidR="00250AE4">
              <w:t>Кизеев</w:t>
            </w:r>
            <w:proofErr w:type="spellEnd"/>
          </w:p>
          <w:p w:rsidR="00B56BB4" w:rsidRDefault="00B56BB4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250AE4" w:rsidRDefault="00250AE4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22"/>
    <w:rsid w:val="000216CB"/>
    <w:rsid w:val="00055BEE"/>
    <w:rsid w:val="000568BF"/>
    <w:rsid w:val="000E683C"/>
    <w:rsid w:val="00116B87"/>
    <w:rsid w:val="00163FB8"/>
    <w:rsid w:val="0018711E"/>
    <w:rsid w:val="001E51CF"/>
    <w:rsid w:val="00250AE4"/>
    <w:rsid w:val="00272D0A"/>
    <w:rsid w:val="002A7807"/>
    <w:rsid w:val="002D50D8"/>
    <w:rsid w:val="00366944"/>
    <w:rsid w:val="00385975"/>
    <w:rsid w:val="003E497B"/>
    <w:rsid w:val="00402C36"/>
    <w:rsid w:val="00435698"/>
    <w:rsid w:val="004A21EA"/>
    <w:rsid w:val="004B3F8D"/>
    <w:rsid w:val="00502171"/>
    <w:rsid w:val="0053165B"/>
    <w:rsid w:val="00576470"/>
    <w:rsid w:val="0058002D"/>
    <w:rsid w:val="00594A22"/>
    <w:rsid w:val="005A427D"/>
    <w:rsid w:val="00641D46"/>
    <w:rsid w:val="00657864"/>
    <w:rsid w:val="0066728B"/>
    <w:rsid w:val="006C3EB4"/>
    <w:rsid w:val="006C4207"/>
    <w:rsid w:val="006D19A9"/>
    <w:rsid w:val="006E3E0D"/>
    <w:rsid w:val="0070354A"/>
    <w:rsid w:val="00773749"/>
    <w:rsid w:val="007B1D97"/>
    <w:rsid w:val="007E1036"/>
    <w:rsid w:val="007F09DC"/>
    <w:rsid w:val="00820416"/>
    <w:rsid w:val="0087572F"/>
    <w:rsid w:val="00882382"/>
    <w:rsid w:val="008A52F9"/>
    <w:rsid w:val="008D77A1"/>
    <w:rsid w:val="00941D5D"/>
    <w:rsid w:val="00943DE8"/>
    <w:rsid w:val="00961131"/>
    <w:rsid w:val="009C3E14"/>
    <w:rsid w:val="009F2200"/>
    <w:rsid w:val="00A01774"/>
    <w:rsid w:val="00A22246"/>
    <w:rsid w:val="00A26467"/>
    <w:rsid w:val="00A26484"/>
    <w:rsid w:val="00A37EA2"/>
    <w:rsid w:val="00A92B39"/>
    <w:rsid w:val="00AB2A0F"/>
    <w:rsid w:val="00AB79B0"/>
    <w:rsid w:val="00AC4648"/>
    <w:rsid w:val="00AC5AC2"/>
    <w:rsid w:val="00B065B8"/>
    <w:rsid w:val="00B20377"/>
    <w:rsid w:val="00B43FA8"/>
    <w:rsid w:val="00B56BB4"/>
    <w:rsid w:val="00B93B8E"/>
    <w:rsid w:val="00BD2D83"/>
    <w:rsid w:val="00C04636"/>
    <w:rsid w:val="00C22750"/>
    <w:rsid w:val="00C533A4"/>
    <w:rsid w:val="00C83BB6"/>
    <w:rsid w:val="00D11183"/>
    <w:rsid w:val="00D119CD"/>
    <w:rsid w:val="00D2200F"/>
    <w:rsid w:val="00D319BE"/>
    <w:rsid w:val="00D36DDB"/>
    <w:rsid w:val="00D54D69"/>
    <w:rsid w:val="00E064E0"/>
    <w:rsid w:val="00E5467A"/>
    <w:rsid w:val="00E54DF2"/>
    <w:rsid w:val="00EB32AD"/>
    <w:rsid w:val="00EB47F4"/>
    <w:rsid w:val="00EF5723"/>
    <w:rsid w:val="00F043C3"/>
    <w:rsid w:val="00F16755"/>
    <w:rsid w:val="00F32001"/>
    <w:rsid w:val="00F5302E"/>
    <w:rsid w:val="00F56F74"/>
    <w:rsid w:val="00F935D2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216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16CB"/>
  </w:style>
  <w:style w:type="character" w:styleId="a8">
    <w:name w:val="Strong"/>
    <w:basedOn w:val="a0"/>
    <w:uiPriority w:val="22"/>
    <w:qFormat/>
    <w:rsid w:val="00021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216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16CB"/>
  </w:style>
  <w:style w:type="character" w:styleId="a8">
    <w:name w:val="Strong"/>
    <w:basedOn w:val="a0"/>
    <w:uiPriority w:val="22"/>
    <w:qFormat/>
    <w:rsid w:val="00021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11DE-263B-454B-86ED-87C21B7B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32В</cp:lastModifiedBy>
  <cp:revision>6</cp:revision>
  <cp:lastPrinted>2015-04-28T06:12:00Z</cp:lastPrinted>
  <dcterms:created xsi:type="dcterms:W3CDTF">2016-05-11T06:11:00Z</dcterms:created>
  <dcterms:modified xsi:type="dcterms:W3CDTF">2016-05-11T08:59:00Z</dcterms:modified>
</cp:coreProperties>
</file>